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D1872" w:rsidRPr="006D1872" w:rsidRDefault="006D1872" w:rsidP="006D1872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D187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</w:t>
      </w:r>
      <w:r w:rsidRPr="006D1872">
        <w:rPr>
          <w:rFonts w:ascii="Times New Roman" w:eastAsia="Times New Roman" w:hAnsi="Times New Roman" w:cs="Times New Roman"/>
          <w:noProof/>
          <w:sz w:val="26"/>
          <w:szCs w:val="26"/>
          <w:lang w:val="ru-RU" w:eastAsia="ru-RU"/>
        </w:rPr>
        <w:drawing>
          <wp:inline distT="0" distB="0" distL="0" distR="0">
            <wp:extent cx="523875" cy="7048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D1872" w:rsidRPr="006D1872" w:rsidRDefault="006D1872" w:rsidP="006D187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6D1872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САВРАНСЬКА СЕЛИЩНА РАДА</w:t>
      </w:r>
    </w:p>
    <w:p w:rsidR="006D1872" w:rsidRPr="006D1872" w:rsidRDefault="006D1872" w:rsidP="006D187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6D1872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ОДЕСЬКОЇ ОБЛАСТІ  </w:t>
      </w:r>
    </w:p>
    <w:p w:rsidR="006D1872" w:rsidRPr="006D1872" w:rsidRDefault="006D1872" w:rsidP="006D187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</w:p>
    <w:p w:rsidR="006D1872" w:rsidRPr="006D1872" w:rsidRDefault="006D1872" w:rsidP="006D187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6D1872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ВИКОНАВЧИЙ КОМІТЕТ</w:t>
      </w:r>
    </w:p>
    <w:p w:rsidR="006D1872" w:rsidRPr="006D1872" w:rsidRDefault="006D1872" w:rsidP="006D187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</w:p>
    <w:p w:rsidR="006D1872" w:rsidRPr="006D1872" w:rsidRDefault="006D1872" w:rsidP="006D187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6D187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РІШЕННЯ</w:t>
      </w:r>
      <w:r w:rsidRPr="006D187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          </w:t>
      </w:r>
    </w:p>
    <w:p w:rsidR="006D1872" w:rsidRPr="006D1872" w:rsidRDefault="006D1872" w:rsidP="006D1872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D187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6D1872" w:rsidRPr="006D1872" w:rsidRDefault="006D1872" w:rsidP="006D187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D18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смт  </w:t>
      </w:r>
      <w:proofErr w:type="spellStart"/>
      <w:r w:rsidRPr="006D1872">
        <w:rPr>
          <w:rFonts w:ascii="Times New Roman" w:eastAsia="Times New Roman" w:hAnsi="Times New Roman" w:cs="Times New Roman"/>
          <w:sz w:val="24"/>
          <w:szCs w:val="24"/>
          <w:lang w:eastAsia="ru-RU"/>
        </w:rPr>
        <w:t>Саврань</w:t>
      </w:r>
      <w:proofErr w:type="spellEnd"/>
      <w:r w:rsidRPr="006D18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</w:t>
      </w:r>
      <w:r w:rsidRPr="001F393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</w:t>
      </w:r>
      <w:r w:rsidR="001F3933" w:rsidRPr="001F39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1F393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</w:t>
      </w:r>
      <w:r w:rsidR="001F3933" w:rsidRPr="001F39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6D18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 </w:t>
      </w:r>
      <w:r w:rsidRPr="001F3933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6D1872">
        <w:rPr>
          <w:rFonts w:ascii="Times New Roman" w:eastAsia="Times New Roman" w:hAnsi="Times New Roman" w:cs="Times New Roman"/>
          <w:sz w:val="24"/>
          <w:szCs w:val="24"/>
          <w:lang w:eastAsia="ru-RU"/>
        </w:rPr>
        <w:t>/1 від 09.0</w:t>
      </w:r>
      <w:r w:rsidRPr="001F3933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6D1872">
        <w:rPr>
          <w:rFonts w:ascii="Times New Roman" w:eastAsia="Times New Roman" w:hAnsi="Times New Roman" w:cs="Times New Roman"/>
          <w:sz w:val="24"/>
          <w:szCs w:val="24"/>
          <w:lang w:eastAsia="ru-RU"/>
        </w:rPr>
        <w:t>.2023 року</w:t>
      </w:r>
    </w:p>
    <w:p w:rsidR="006D1872" w:rsidRPr="006D1872" w:rsidRDefault="006D1872" w:rsidP="006D1872">
      <w:pPr>
        <w:suppressAutoHyphens/>
        <w:spacing w:after="0" w:line="240" w:lineRule="auto"/>
        <w:jc w:val="center"/>
        <w:rPr>
          <w:rFonts w:ascii="Times New Roman" w:eastAsia="Times New Roman" w:hAnsi="Times New Roman" w:cs="Calibri"/>
          <w:sz w:val="24"/>
          <w:szCs w:val="24"/>
          <w:lang w:eastAsia="ar-SA"/>
        </w:rPr>
      </w:pPr>
    </w:p>
    <w:p w:rsidR="00F4137E" w:rsidRPr="001F3933" w:rsidRDefault="00F4137E" w:rsidP="00F4137E">
      <w:pPr>
        <w:pStyle w:val="a4"/>
        <w:rPr>
          <w:rFonts w:ascii="Times New Roman" w:hAnsi="Times New Roman" w:cs="Times New Roman"/>
          <w:sz w:val="24"/>
          <w:szCs w:val="24"/>
        </w:rPr>
      </w:pPr>
      <w:r w:rsidRPr="001F3933">
        <w:rPr>
          <w:rFonts w:ascii="Times New Roman" w:hAnsi="Times New Roman" w:cs="Times New Roman"/>
          <w:sz w:val="24"/>
          <w:szCs w:val="24"/>
        </w:rPr>
        <w:t xml:space="preserve">Про затвердження протоколу засідання </w:t>
      </w:r>
    </w:p>
    <w:p w:rsidR="00F4137E" w:rsidRPr="001F3933" w:rsidRDefault="00F4137E" w:rsidP="00F4137E">
      <w:pPr>
        <w:pStyle w:val="a4"/>
        <w:rPr>
          <w:rFonts w:ascii="Times New Roman" w:hAnsi="Times New Roman" w:cs="Times New Roman"/>
          <w:color w:val="000000"/>
          <w:sz w:val="24"/>
          <w:szCs w:val="24"/>
        </w:rPr>
      </w:pPr>
      <w:r w:rsidRPr="001F3933">
        <w:rPr>
          <w:rFonts w:ascii="Times New Roman" w:hAnsi="Times New Roman" w:cs="Times New Roman"/>
          <w:sz w:val="24"/>
          <w:szCs w:val="24"/>
        </w:rPr>
        <w:t xml:space="preserve">конкурсного комітету  </w:t>
      </w:r>
      <w:r w:rsidRPr="001F3933">
        <w:rPr>
          <w:rFonts w:ascii="Times New Roman" w:hAnsi="Times New Roman" w:cs="Times New Roman"/>
          <w:color w:val="000000"/>
          <w:sz w:val="24"/>
          <w:szCs w:val="24"/>
        </w:rPr>
        <w:t xml:space="preserve">з визначення перевізників </w:t>
      </w:r>
    </w:p>
    <w:p w:rsidR="00F4137E" w:rsidRPr="001F3933" w:rsidRDefault="00F4137E" w:rsidP="00F4137E">
      <w:pPr>
        <w:pStyle w:val="a4"/>
        <w:rPr>
          <w:rFonts w:ascii="Times New Roman" w:hAnsi="Times New Roman" w:cs="Times New Roman"/>
          <w:color w:val="000000"/>
          <w:sz w:val="24"/>
          <w:szCs w:val="24"/>
        </w:rPr>
      </w:pPr>
      <w:r w:rsidRPr="001F3933">
        <w:rPr>
          <w:rFonts w:ascii="Times New Roman" w:hAnsi="Times New Roman" w:cs="Times New Roman"/>
          <w:color w:val="000000"/>
          <w:sz w:val="24"/>
          <w:szCs w:val="24"/>
        </w:rPr>
        <w:t xml:space="preserve">на приміських  автобусних маршрутах загального </w:t>
      </w:r>
    </w:p>
    <w:p w:rsidR="00F4137E" w:rsidRPr="001F3933" w:rsidRDefault="00F4137E" w:rsidP="00F4137E">
      <w:pPr>
        <w:pStyle w:val="a4"/>
        <w:rPr>
          <w:rFonts w:ascii="Times New Roman" w:hAnsi="Times New Roman" w:cs="Times New Roman"/>
          <w:color w:val="000000"/>
          <w:sz w:val="24"/>
          <w:szCs w:val="24"/>
        </w:rPr>
      </w:pPr>
      <w:r w:rsidRPr="001F3933">
        <w:rPr>
          <w:rFonts w:ascii="Times New Roman" w:hAnsi="Times New Roman" w:cs="Times New Roman"/>
          <w:color w:val="000000"/>
          <w:sz w:val="24"/>
          <w:szCs w:val="24"/>
        </w:rPr>
        <w:t>користування,</w:t>
      </w:r>
      <w:r w:rsidRPr="001F3933">
        <w:rPr>
          <w:rFonts w:ascii="Times New Roman" w:hAnsi="Times New Roman" w:cs="Times New Roman"/>
          <w:sz w:val="24"/>
          <w:szCs w:val="24"/>
        </w:rPr>
        <w:t xml:space="preserve"> </w:t>
      </w:r>
      <w:r w:rsidRPr="001F3933">
        <w:rPr>
          <w:rFonts w:ascii="Times New Roman" w:hAnsi="Times New Roman" w:cs="Times New Roman"/>
          <w:color w:val="000000"/>
          <w:sz w:val="24"/>
          <w:szCs w:val="24"/>
        </w:rPr>
        <w:t xml:space="preserve">які не виходять за межі  </w:t>
      </w:r>
    </w:p>
    <w:p w:rsidR="006D1872" w:rsidRPr="001F3933" w:rsidRDefault="00F4137E" w:rsidP="001F3933">
      <w:pPr>
        <w:pStyle w:val="a4"/>
        <w:rPr>
          <w:rFonts w:ascii="Times New Roman" w:hAnsi="Times New Roman" w:cs="Times New Roman"/>
          <w:sz w:val="24"/>
          <w:szCs w:val="24"/>
        </w:rPr>
      </w:pPr>
      <w:r w:rsidRPr="001F3933">
        <w:rPr>
          <w:rFonts w:ascii="Times New Roman" w:hAnsi="Times New Roman" w:cs="Times New Roman"/>
          <w:color w:val="000000"/>
          <w:sz w:val="24"/>
          <w:szCs w:val="24"/>
        </w:rPr>
        <w:t xml:space="preserve">Савранської селищної  територіальної громади </w:t>
      </w:r>
      <w:r w:rsidRPr="001F3933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  </w:t>
      </w:r>
      <w:r w:rsidRPr="001F393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</w:t>
      </w:r>
    </w:p>
    <w:p w:rsidR="001F3933" w:rsidRPr="001F3933" w:rsidRDefault="001F3933" w:rsidP="00F4137E">
      <w:pPr>
        <w:pStyle w:val="a4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F393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F61C66" w:rsidRPr="001F3933" w:rsidRDefault="00F4137E" w:rsidP="001F3933">
      <w:pPr>
        <w:pStyle w:val="a4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F3933">
        <w:rPr>
          <w:rFonts w:ascii="Times New Roman" w:hAnsi="Times New Roman" w:cs="Times New Roman"/>
          <w:color w:val="000000"/>
          <w:sz w:val="24"/>
          <w:szCs w:val="24"/>
        </w:rPr>
        <w:t xml:space="preserve">Розглянувши </w:t>
      </w:r>
      <w:r w:rsidR="006D1872" w:rsidRPr="001F3933">
        <w:rPr>
          <w:rFonts w:ascii="Times New Roman" w:hAnsi="Times New Roman" w:cs="Times New Roman"/>
          <w:sz w:val="24"/>
          <w:szCs w:val="24"/>
        </w:rPr>
        <w:t>протокол</w:t>
      </w:r>
      <w:r w:rsidRPr="001F3933">
        <w:rPr>
          <w:rFonts w:ascii="Times New Roman" w:hAnsi="Times New Roman" w:cs="Times New Roman"/>
          <w:sz w:val="24"/>
          <w:szCs w:val="24"/>
        </w:rPr>
        <w:t xml:space="preserve"> засідання конкурсного комітету  </w:t>
      </w:r>
      <w:r w:rsidRPr="001F3933">
        <w:rPr>
          <w:rFonts w:ascii="Times New Roman" w:hAnsi="Times New Roman" w:cs="Times New Roman"/>
          <w:color w:val="000000"/>
          <w:sz w:val="24"/>
          <w:szCs w:val="24"/>
        </w:rPr>
        <w:t>з визначення перевізників на приміських  автобусних маршрутах загального користування,</w:t>
      </w:r>
      <w:r w:rsidRPr="001F3933">
        <w:rPr>
          <w:rFonts w:ascii="Times New Roman" w:hAnsi="Times New Roman" w:cs="Times New Roman"/>
          <w:sz w:val="24"/>
          <w:szCs w:val="24"/>
        </w:rPr>
        <w:t xml:space="preserve"> </w:t>
      </w:r>
      <w:r w:rsidRPr="001F3933">
        <w:rPr>
          <w:rFonts w:ascii="Times New Roman" w:hAnsi="Times New Roman" w:cs="Times New Roman"/>
          <w:color w:val="000000"/>
          <w:sz w:val="24"/>
          <w:szCs w:val="24"/>
        </w:rPr>
        <w:t xml:space="preserve">які не виходять за межі  </w:t>
      </w:r>
      <w:proofErr w:type="spellStart"/>
      <w:r w:rsidRPr="001F3933">
        <w:rPr>
          <w:rFonts w:ascii="Times New Roman" w:hAnsi="Times New Roman" w:cs="Times New Roman"/>
          <w:color w:val="000000"/>
          <w:sz w:val="24"/>
          <w:szCs w:val="24"/>
        </w:rPr>
        <w:t>Савранської</w:t>
      </w:r>
      <w:proofErr w:type="spellEnd"/>
      <w:r w:rsidRPr="001F3933">
        <w:rPr>
          <w:rFonts w:ascii="Times New Roman" w:hAnsi="Times New Roman" w:cs="Times New Roman"/>
          <w:color w:val="000000"/>
          <w:sz w:val="24"/>
          <w:szCs w:val="24"/>
        </w:rPr>
        <w:t xml:space="preserve"> селищної  територіальної громади</w:t>
      </w:r>
      <w:r w:rsidR="001F3933" w:rsidRPr="001F3933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Pr="001F393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6D1872" w:rsidRPr="001F3933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від 01.03.2023 року №1</w:t>
      </w:r>
      <w:r w:rsidRPr="001F3933">
        <w:rPr>
          <w:rFonts w:ascii="Times New Roman" w:hAnsi="Times New Roman" w:cs="Times New Roman"/>
          <w:bCs/>
          <w:color w:val="000000"/>
          <w:sz w:val="24"/>
          <w:szCs w:val="24"/>
        </w:rPr>
        <w:t>, к</w:t>
      </w:r>
      <w:r w:rsidR="00F61C66" w:rsidRPr="001F3933">
        <w:rPr>
          <w:rFonts w:ascii="Times New Roman" w:hAnsi="Times New Roman" w:cs="Times New Roman"/>
          <w:color w:val="000000"/>
          <w:sz w:val="24"/>
          <w:szCs w:val="24"/>
        </w:rPr>
        <w:t xml:space="preserve">еруючись Законами України "Про місцеве самоврядування в Україні", "Про автомобільний транспорт", Постановами Кабінету Міністрів України від 18.02.1997 № 176 "Про затвердження Правил надання послуг пасажирського автомобільного транспорту", від 03.12.2008 № 1081 </w:t>
      </w:r>
      <w:r w:rsidR="006D1872" w:rsidRPr="001F3933">
        <w:rPr>
          <w:rFonts w:ascii="Times New Roman" w:hAnsi="Times New Roman" w:cs="Times New Roman"/>
          <w:color w:val="000000"/>
          <w:sz w:val="24"/>
          <w:szCs w:val="24"/>
        </w:rPr>
        <w:t>(</w:t>
      </w:r>
      <w:r w:rsidRPr="001F3933">
        <w:rPr>
          <w:rFonts w:ascii="Times New Roman" w:hAnsi="Times New Roman" w:cs="Times New Roman"/>
          <w:color w:val="000000"/>
          <w:sz w:val="24"/>
          <w:szCs w:val="24"/>
        </w:rPr>
        <w:t xml:space="preserve">зі змінами) </w:t>
      </w:r>
      <w:r w:rsidR="00F61C66" w:rsidRPr="001F3933">
        <w:rPr>
          <w:rFonts w:ascii="Times New Roman" w:hAnsi="Times New Roman" w:cs="Times New Roman"/>
          <w:color w:val="000000"/>
          <w:sz w:val="24"/>
          <w:szCs w:val="24"/>
        </w:rPr>
        <w:t xml:space="preserve">"Про затвердження Порядку проведення конкурсу з перевезення пасажирів на автобусному маршруті загального користування", для забезпечення належного рівня пасажирських перевезень, виконавчий комітет </w:t>
      </w:r>
      <w:r w:rsidR="006D1872" w:rsidRPr="001F3933">
        <w:rPr>
          <w:rFonts w:ascii="Times New Roman" w:hAnsi="Times New Roman" w:cs="Times New Roman"/>
          <w:color w:val="000000"/>
          <w:sz w:val="24"/>
          <w:szCs w:val="24"/>
        </w:rPr>
        <w:t>селищної</w:t>
      </w:r>
      <w:r w:rsidR="00F61C66" w:rsidRPr="001F3933">
        <w:rPr>
          <w:rFonts w:ascii="Times New Roman" w:hAnsi="Times New Roman" w:cs="Times New Roman"/>
          <w:color w:val="000000"/>
          <w:sz w:val="24"/>
          <w:szCs w:val="24"/>
        </w:rPr>
        <w:t xml:space="preserve"> ради</w:t>
      </w:r>
    </w:p>
    <w:p w:rsidR="00F61C66" w:rsidRPr="001F3933" w:rsidRDefault="00F61C66" w:rsidP="006D1872">
      <w:pPr>
        <w:pStyle w:val="a3"/>
        <w:shd w:val="clear" w:color="auto" w:fill="FFFFFF"/>
        <w:spacing w:before="180" w:beforeAutospacing="0" w:after="0" w:afterAutospacing="0"/>
        <w:jc w:val="both"/>
        <w:rPr>
          <w:color w:val="000000"/>
          <w:lang w:val="uk-UA"/>
        </w:rPr>
      </w:pPr>
      <w:r w:rsidRPr="001F3933">
        <w:rPr>
          <w:color w:val="000000"/>
          <w:lang w:val="uk-UA"/>
        </w:rPr>
        <w:t>ВИРІШИВ:</w:t>
      </w:r>
    </w:p>
    <w:p w:rsidR="00F61C66" w:rsidRPr="001F3933" w:rsidRDefault="00F61C66" w:rsidP="006D1872">
      <w:pPr>
        <w:pStyle w:val="a3"/>
        <w:numPr>
          <w:ilvl w:val="0"/>
          <w:numId w:val="1"/>
        </w:numPr>
        <w:shd w:val="clear" w:color="auto" w:fill="FFFFFF"/>
        <w:spacing w:before="180" w:beforeAutospacing="0" w:after="0" w:afterAutospacing="0"/>
        <w:jc w:val="both"/>
        <w:rPr>
          <w:color w:val="000000"/>
          <w:lang w:val="uk-UA"/>
        </w:rPr>
      </w:pPr>
      <w:r w:rsidRPr="001F3933">
        <w:rPr>
          <w:color w:val="000000"/>
          <w:lang w:val="uk-UA"/>
        </w:rPr>
        <w:t xml:space="preserve">Затвердити Протокол </w:t>
      </w:r>
      <w:r w:rsidR="00F4137E" w:rsidRPr="001F3933">
        <w:rPr>
          <w:color w:val="000000"/>
          <w:lang w:val="uk-UA"/>
        </w:rPr>
        <w:t xml:space="preserve"> </w:t>
      </w:r>
      <w:r w:rsidR="00F4137E" w:rsidRPr="001F3933">
        <w:rPr>
          <w:rFonts w:eastAsia="Calibri"/>
          <w:lang w:val="uk-UA"/>
        </w:rPr>
        <w:t xml:space="preserve">засідання конкурсного комітету  </w:t>
      </w:r>
      <w:r w:rsidR="00F4137E" w:rsidRPr="001F3933">
        <w:rPr>
          <w:color w:val="000000"/>
          <w:lang w:val="uk-UA"/>
        </w:rPr>
        <w:t>з визначення перевізників на приміських  автобусних маршрутах загального користування,</w:t>
      </w:r>
      <w:r w:rsidR="00F4137E" w:rsidRPr="001F3933">
        <w:rPr>
          <w:lang w:val="uk-UA"/>
        </w:rPr>
        <w:t xml:space="preserve"> </w:t>
      </w:r>
      <w:r w:rsidR="00F4137E" w:rsidRPr="001F3933">
        <w:rPr>
          <w:color w:val="000000"/>
          <w:lang w:val="uk-UA"/>
        </w:rPr>
        <w:t xml:space="preserve">які не виходять за межі  Савранської селищної  територіальної громади </w:t>
      </w:r>
      <w:r w:rsidR="00F4137E" w:rsidRPr="001F3933">
        <w:rPr>
          <w:bCs/>
          <w:color w:val="000000"/>
          <w:lang w:val="uk-UA"/>
        </w:rPr>
        <w:t xml:space="preserve"> від 01.03.2023 року №1</w:t>
      </w:r>
      <w:r w:rsidR="00F4137E" w:rsidRPr="001F3933">
        <w:rPr>
          <w:color w:val="000000"/>
          <w:lang w:val="uk-UA"/>
        </w:rPr>
        <w:t xml:space="preserve"> </w:t>
      </w:r>
      <w:r w:rsidR="009F3678" w:rsidRPr="001F3933">
        <w:rPr>
          <w:color w:val="000000"/>
          <w:lang w:val="uk-UA"/>
        </w:rPr>
        <w:t xml:space="preserve"> (додається).</w:t>
      </w:r>
      <w:r w:rsidRPr="001F3933">
        <w:rPr>
          <w:color w:val="000000"/>
          <w:lang w:val="uk-UA"/>
        </w:rPr>
        <w:t xml:space="preserve"> </w:t>
      </w:r>
      <w:r w:rsidR="009F3678" w:rsidRPr="001F3933">
        <w:rPr>
          <w:color w:val="000000"/>
          <w:lang w:val="uk-UA"/>
        </w:rPr>
        <w:t xml:space="preserve"> </w:t>
      </w:r>
    </w:p>
    <w:p w:rsidR="00FB2C0E" w:rsidRPr="001F3933" w:rsidRDefault="00FB2C0E" w:rsidP="006D1872">
      <w:pPr>
        <w:pStyle w:val="a3"/>
        <w:numPr>
          <w:ilvl w:val="0"/>
          <w:numId w:val="1"/>
        </w:numPr>
        <w:shd w:val="clear" w:color="auto" w:fill="FFFFFF"/>
        <w:spacing w:before="180" w:beforeAutospacing="0" w:after="0" w:afterAutospacing="0"/>
        <w:jc w:val="both"/>
        <w:rPr>
          <w:color w:val="000000"/>
          <w:lang w:val="uk-UA"/>
        </w:rPr>
      </w:pPr>
      <w:r w:rsidRPr="001F3933">
        <w:rPr>
          <w:color w:val="000000"/>
          <w:lang w:val="uk-UA"/>
        </w:rPr>
        <w:t>Рішення про результати конкурсу з визначення переможців та протокол засідання конкурсного комітету опублікувати</w:t>
      </w:r>
      <w:r w:rsidR="006D1872" w:rsidRPr="001F3933">
        <w:rPr>
          <w:color w:val="000000"/>
          <w:lang w:val="uk-UA"/>
        </w:rPr>
        <w:t>,</w:t>
      </w:r>
      <w:r w:rsidRPr="001F3933">
        <w:rPr>
          <w:color w:val="000000"/>
          <w:lang w:val="uk-UA"/>
        </w:rPr>
        <w:t xml:space="preserve"> шляхом розміщення їх на офіційному сайті Савранської селищної ради. </w:t>
      </w:r>
    </w:p>
    <w:p w:rsidR="009F3678" w:rsidRPr="001F3933" w:rsidRDefault="009F3678" w:rsidP="006D1872">
      <w:pPr>
        <w:pStyle w:val="a3"/>
        <w:numPr>
          <w:ilvl w:val="0"/>
          <w:numId w:val="1"/>
        </w:numPr>
        <w:shd w:val="clear" w:color="auto" w:fill="FFFFFF"/>
        <w:spacing w:before="180" w:beforeAutospacing="0" w:after="0" w:afterAutospacing="0"/>
        <w:jc w:val="both"/>
        <w:rPr>
          <w:lang w:val="uk-UA"/>
        </w:rPr>
      </w:pPr>
      <w:r w:rsidRPr="001F3933">
        <w:rPr>
          <w:lang w:val="uk-UA"/>
        </w:rPr>
        <w:t>Протягом десяти робочих днів з дня опублікування цього рішення на сайті Савранської селищної ради укласти з переможцем конкурсу договір на право перевезення пасажирів автомобільним транспортом на маршрутах загального користування, які не виходять за межі  Савранської селищної  територіальної громади.</w:t>
      </w:r>
    </w:p>
    <w:p w:rsidR="008E750B" w:rsidRPr="001F3933" w:rsidRDefault="009F3678" w:rsidP="006D1872">
      <w:pPr>
        <w:pStyle w:val="a3"/>
        <w:numPr>
          <w:ilvl w:val="0"/>
          <w:numId w:val="1"/>
        </w:numPr>
        <w:shd w:val="clear" w:color="auto" w:fill="FFFFFF"/>
        <w:spacing w:before="180" w:beforeAutospacing="0" w:after="0" w:afterAutospacing="0"/>
        <w:jc w:val="both"/>
        <w:rPr>
          <w:color w:val="000000"/>
          <w:lang w:val="uk-UA"/>
        </w:rPr>
      </w:pPr>
      <w:r w:rsidRPr="001F3933">
        <w:rPr>
          <w:color w:val="C00000"/>
          <w:lang w:val="uk-UA"/>
        </w:rPr>
        <w:t xml:space="preserve"> </w:t>
      </w:r>
      <w:r w:rsidR="00F61C66" w:rsidRPr="001F3933">
        <w:rPr>
          <w:color w:val="000000"/>
          <w:lang w:val="uk-UA"/>
        </w:rPr>
        <w:t>Контроль за виконанням</w:t>
      </w:r>
      <w:r w:rsidR="00104B55" w:rsidRPr="001F3933">
        <w:rPr>
          <w:color w:val="000000"/>
          <w:lang w:val="uk-UA"/>
        </w:rPr>
        <w:t xml:space="preserve"> цього </w:t>
      </w:r>
      <w:r w:rsidR="00F61C66" w:rsidRPr="001F3933">
        <w:rPr>
          <w:color w:val="000000"/>
          <w:lang w:val="uk-UA"/>
        </w:rPr>
        <w:t xml:space="preserve"> рішення покласти на заступника </w:t>
      </w:r>
      <w:r w:rsidRPr="001F3933">
        <w:rPr>
          <w:color w:val="000000"/>
          <w:lang w:val="uk-UA"/>
        </w:rPr>
        <w:t>селищ</w:t>
      </w:r>
      <w:r w:rsidR="006D1872" w:rsidRPr="001F3933">
        <w:rPr>
          <w:color w:val="000000"/>
          <w:lang w:val="uk-UA"/>
        </w:rPr>
        <w:t xml:space="preserve">ного голови </w:t>
      </w:r>
      <w:proofErr w:type="spellStart"/>
      <w:r w:rsidR="006D1872" w:rsidRPr="001F3933">
        <w:rPr>
          <w:color w:val="000000"/>
          <w:lang w:val="uk-UA"/>
        </w:rPr>
        <w:t>Лавренюка</w:t>
      </w:r>
      <w:proofErr w:type="spellEnd"/>
      <w:r w:rsidR="006D1872" w:rsidRPr="001F3933">
        <w:rPr>
          <w:color w:val="000000"/>
          <w:lang w:val="uk-UA"/>
        </w:rPr>
        <w:t xml:space="preserve"> О.М.</w:t>
      </w:r>
      <w:r w:rsidR="001F3933" w:rsidRPr="001F3933">
        <w:rPr>
          <w:color w:val="000000"/>
          <w:lang w:val="uk-UA"/>
        </w:rPr>
        <w:t xml:space="preserve"> </w:t>
      </w:r>
    </w:p>
    <w:p w:rsidR="001F3933" w:rsidRDefault="001F3933" w:rsidP="001F3933">
      <w:pPr>
        <w:pStyle w:val="a3"/>
        <w:shd w:val="clear" w:color="auto" w:fill="FFFFFF"/>
        <w:spacing w:before="180" w:beforeAutospacing="0" w:after="0" w:afterAutospacing="0"/>
        <w:ind w:left="720"/>
        <w:jc w:val="both"/>
        <w:rPr>
          <w:color w:val="000000"/>
          <w:lang w:val="uk-UA"/>
        </w:rPr>
      </w:pPr>
      <w:r>
        <w:rPr>
          <w:color w:val="000000"/>
          <w:lang w:val="uk-UA"/>
        </w:rPr>
        <w:t xml:space="preserve"> </w:t>
      </w:r>
    </w:p>
    <w:p w:rsidR="001F3933" w:rsidRPr="001F3933" w:rsidRDefault="001F3933" w:rsidP="001F3933">
      <w:pPr>
        <w:pStyle w:val="a3"/>
        <w:shd w:val="clear" w:color="auto" w:fill="FFFFFF"/>
        <w:spacing w:before="180" w:beforeAutospacing="0" w:after="0" w:afterAutospacing="0"/>
        <w:ind w:left="720"/>
        <w:jc w:val="both"/>
        <w:rPr>
          <w:color w:val="000000"/>
          <w:lang w:val="uk-UA"/>
        </w:rPr>
      </w:pPr>
    </w:p>
    <w:p w:rsidR="001F3933" w:rsidRPr="001F3933" w:rsidRDefault="001F3933" w:rsidP="006D187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F3933">
        <w:rPr>
          <w:rFonts w:ascii="Times New Roman" w:hAnsi="Times New Roman" w:cs="Times New Roman"/>
          <w:sz w:val="24"/>
          <w:szCs w:val="24"/>
        </w:rPr>
        <w:t xml:space="preserve">Секретар селищної ради, </w:t>
      </w:r>
    </w:p>
    <w:p w:rsidR="001F3933" w:rsidRPr="001F3933" w:rsidRDefault="001F3933" w:rsidP="006D187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F3933">
        <w:rPr>
          <w:rFonts w:ascii="Times New Roman" w:hAnsi="Times New Roman" w:cs="Times New Roman"/>
          <w:sz w:val="24"/>
          <w:szCs w:val="24"/>
        </w:rPr>
        <w:t xml:space="preserve">виконуючий обов’язки селищного голови </w:t>
      </w:r>
      <w:r w:rsidRPr="001F3933">
        <w:rPr>
          <w:rFonts w:ascii="Times New Roman" w:hAnsi="Times New Roman" w:cs="Times New Roman"/>
          <w:sz w:val="24"/>
          <w:szCs w:val="24"/>
        </w:rPr>
        <w:tab/>
      </w:r>
      <w:r w:rsidRPr="001F3933">
        <w:rPr>
          <w:rFonts w:ascii="Times New Roman" w:hAnsi="Times New Roman" w:cs="Times New Roman"/>
          <w:sz w:val="24"/>
          <w:szCs w:val="24"/>
        </w:rPr>
        <w:tab/>
      </w:r>
      <w:r w:rsidRPr="001F393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1F3933">
        <w:rPr>
          <w:rFonts w:ascii="Times New Roman" w:hAnsi="Times New Roman" w:cs="Times New Roman"/>
          <w:sz w:val="24"/>
          <w:szCs w:val="24"/>
        </w:rPr>
        <w:tab/>
        <w:t>Євген НАСЕЛЕНКО</w:t>
      </w:r>
    </w:p>
    <w:p w:rsidR="001F3933" w:rsidRPr="001F3933" w:rsidRDefault="001F3933" w:rsidP="006D1872">
      <w:pPr>
        <w:spacing w:after="0"/>
        <w:rPr>
          <w:sz w:val="24"/>
          <w:szCs w:val="24"/>
        </w:rPr>
      </w:pPr>
      <w:bookmarkStart w:id="0" w:name="_GoBack"/>
      <w:bookmarkEnd w:id="0"/>
    </w:p>
    <w:sectPr w:rsidR="001F3933" w:rsidRPr="001F3933" w:rsidSect="006D1872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5AE6B41"/>
    <w:multiLevelType w:val="hybridMultilevel"/>
    <w:tmpl w:val="14F2DE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53E2"/>
    <w:rsid w:val="00104B55"/>
    <w:rsid w:val="001F3933"/>
    <w:rsid w:val="00650D07"/>
    <w:rsid w:val="006D1872"/>
    <w:rsid w:val="008953E2"/>
    <w:rsid w:val="008E750B"/>
    <w:rsid w:val="009246F9"/>
    <w:rsid w:val="00930B67"/>
    <w:rsid w:val="009E106B"/>
    <w:rsid w:val="009F3678"/>
    <w:rsid w:val="00A74BBC"/>
    <w:rsid w:val="00B5673F"/>
    <w:rsid w:val="00F4137E"/>
    <w:rsid w:val="00F61C66"/>
    <w:rsid w:val="00FB2C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49EFC05-823D-409F-86CB-2EF016431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61C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4">
    <w:name w:val="No Spacing"/>
    <w:uiPriority w:val="1"/>
    <w:qFormat/>
    <w:rsid w:val="00F4137E"/>
    <w:pPr>
      <w:spacing w:after="0" w:line="240" w:lineRule="auto"/>
    </w:pPr>
    <w:rPr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238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332</Words>
  <Characters>1899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Архитектор</dc:creator>
  <cp:keywords/>
  <dc:description/>
  <cp:lastModifiedBy>User1</cp:lastModifiedBy>
  <cp:revision>9</cp:revision>
  <dcterms:created xsi:type="dcterms:W3CDTF">2023-03-02T08:49:00Z</dcterms:created>
  <dcterms:modified xsi:type="dcterms:W3CDTF">2023-03-12T10:29:00Z</dcterms:modified>
</cp:coreProperties>
</file>